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8" w:rsidRDefault="003D1948" w:rsidP="003D1948">
      <w:pPr>
        <w:pStyle w:val="Nagwek1"/>
      </w:pPr>
      <w:r>
        <w:t>Zadanie</w:t>
      </w:r>
      <w:bookmarkStart w:id="0" w:name="_GoBack"/>
      <w:bookmarkEnd w:id="0"/>
    </w:p>
    <w:p w:rsidR="003D1948" w:rsidRDefault="003D1948">
      <w:r>
        <w:t>W arkuszu kalkulacyjnym należy stworzyć arkusz według poniższego wzoru.</w:t>
      </w:r>
    </w:p>
    <w:p w:rsidR="003D1948" w:rsidRDefault="003D1948">
      <w:r>
        <w:t xml:space="preserve">Przyciski sterują wartościami </w:t>
      </w:r>
      <m:oMath>
        <m:r>
          <w:rPr>
            <w:rFonts w:ascii="Cambria Math" w:hAnsi="Cambria Math"/>
          </w:rPr>
          <m:t>a</m:t>
        </m:r>
      </m:oMath>
      <w:r>
        <w:t xml:space="preserve"> i </w:t>
      </w:r>
      <m:oMath>
        <m:r>
          <w:rPr>
            <w:rFonts w:ascii="Cambria Math" w:hAnsi="Cambria Math"/>
          </w:rPr>
          <m:t>b</m:t>
        </m:r>
      </m:oMath>
      <w:r>
        <w:t>, które mogą przyjmować wartości od -20 do 20.</w:t>
      </w:r>
    </w:p>
    <w:p w:rsidR="003D1948" w:rsidRDefault="003D1948">
      <w:r>
        <w:t xml:space="preserve">W tabeli obliczane są wartość wyrażenia </w:t>
      </w:r>
      <m:oMath>
        <m:r>
          <w:rPr>
            <w:rFonts w:ascii="Cambria Math" w:hAnsi="Cambria Math"/>
          </w:rPr>
          <m:t>ax+b</m:t>
        </m:r>
      </m:oMath>
      <w:r>
        <w:rPr>
          <w:rFonts w:eastAsiaTheme="minorEastAsia"/>
        </w:rPr>
        <w:t>, dla x od -10 do 10. Na ich podstawie tworzony jest wykres. Skala osi x: od -10 do 10. Skala osi y: od -100 do 100.</w:t>
      </w:r>
    </w:p>
    <w:p w:rsidR="00E26E02" w:rsidRDefault="003D1948">
      <w:r>
        <w:rPr>
          <w:noProof/>
          <w:lang w:eastAsia="pl-PL"/>
        </w:rPr>
        <w:drawing>
          <wp:inline distT="0" distB="0" distL="0" distR="0" wp14:anchorId="584AA0D4" wp14:editId="089C48F6">
            <wp:extent cx="5760720" cy="477834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8"/>
    <w:rsid w:val="003D1948"/>
    <w:rsid w:val="00E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1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289</Characters>
  <Application>Microsoft Office Word</Application>
  <DocSecurity>0</DocSecurity>
  <Lines>8</Lines>
  <Paragraphs>8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2014-06-03T11:18:00Z</dcterms:created>
  <dcterms:modified xsi:type="dcterms:W3CDTF">2014-06-03T11:22:00Z</dcterms:modified>
</cp:coreProperties>
</file>